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233F" w14:textId="77777777" w:rsidR="00425A22" w:rsidRDefault="00425A22" w:rsidP="009A0361">
      <w:pPr>
        <w:jc w:val="center"/>
      </w:pPr>
      <w:r>
        <w:t>КРАТКАЯ ПРЕЗЕНТАЦИЯ ОСНОВНОЙ ОБЩЕОБРАЗОВАТЕЛЬНОЙ ПРОГРАММЫ ДОШКОЛЬНОГО ОБРАЗОВАНИЯ ЧАСТНОГО УЧРЕЖДЕНИЯ ОБРАЗОВАТЕЛЬНОЙ ОРГАНИЗАЦИИ «МЕЖДУНАРОДНАЯ ЛИНГВИСТИЧЕСКАЯ ШКОЛА»</w:t>
      </w:r>
    </w:p>
    <w:p w14:paraId="3645D25F" w14:textId="77777777" w:rsidR="00425A22" w:rsidRDefault="00425A22" w:rsidP="00425A22"/>
    <w:p w14:paraId="2FA45FFA" w14:textId="3160A9C5" w:rsidR="00425A22" w:rsidRDefault="00425A22" w:rsidP="00425A22">
      <w:bookmarkStart w:id="0" w:name="_Hlk146008880"/>
      <w:r>
        <w:t xml:space="preserve">Основная общеобразовательная программа дошкольного образования частного учреждения образовательной организации «Международная лингвистическая школа» составлена в соответствии с Законом Российской Федерации от 29.12.2012 № 273-ФЗ «Об образовании в Российской Федерации», </w:t>
      </w:r>
      <w:r w:rsidRPr="00425A22">
        <w:t>Федеральны</w:t>
      </w:r>
      <w:r>
        <w:t>м</w:t>
      </w:r>
      <w:r w:rsidRPr="00425A22">
        <w:t xml:space="preserve"> государственны</w:t>
      </w:r>
      <w:r>
        <w:t>м</w:t>
      </w:r>
      <w:r w:rsidRPr="00425A22">
        <w:t xml:space="preserve"> образовательны</w:t>
      </w:r>
      <w:r>
        <w:t>м</w:t>
      </w:r>
      <w:r w:rsidRPr="00425A22">
        <w:t xml:space="preserve"> стандарт</w:t>
      </w:r>
      <w:r>
        <w:t>ом</w:t>
      </w:r>
      <w:r w:rsidRPr="00425A22">
        <w:t xml:space="preserve"> дошкольного образования, утвержденны</w:t>
      </w:r>
      <w:r>
        <w:t>м</w:t>
      </w:r>
      <w:r w:rsidRPr="00425A22">
        <w:t xml:space="preserve">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</w:t>
      </w:r>
      <w:r>
        <w:t xml:space="preserve">, а также </w:t>
      </w:r>
      <w:bookmarkStart w:id="1" w:name="_Hlk146010223"/>
      <w:r w:rsidRPr="00425A22">
        <w:t>Федеральн</w:t>
      </w:r>
      <w:r>
        <w:t>ой</w:t>
      </w:r>
      <w:r w:rsidRPr="00425A22">
        <w:t xml:space="preserve"> образовательн</w:t>
      </w:r>
      <w:r>
        <w:t>ой</w:t>
      </w:r>
      <w:r w:rsidRPr="00425A22">
        <w:t xml:space="preserve"> программ</w:t>
      </w:r>
      <w:r>
        <w:t>ой</w:t>
      </w:r>
      <w:r w:rsidRPr="00425A22">
        <w:t xml:space="preserve"> дошкольного образования (далее – Федеральная программа) разработан</w:t>
      </w:r>
      <w:r w:rsidR="00636A42">
        <w:t>н</w:t>
      </w:r>
      <w:r>
        <w:t>ой</w:t>
      </w:r>
      <w:r w:rsidRPr="00425A22">
        <w:t xml:space="preserve">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>
        <w:t xml:space="preserve"> </w:t>
      </w:r>
      <w:r w:rsidRPr="00425A22">
        <w:t>http://publication.pravo.gov.ru/Document/View/0001202212280044</w:t>
      </w:r>
      <w:bookmarkEnd w:id="0"/>
    </w:p>
    <w:p w14:paraId="5002CF03" w14:textId="77777777" w:rsidR="00425A22" w:rsidRDefault="00425A22" w:rsidP="00425A22"/>
    <w:bookmarkEnd w:id="1"/>
    <w:p w14:paraId="16CC9416" w14:textId="77777777" w:rsidR="00425A22" w:rsidRDefault="00425A22" w:rsidP="00425A22">
      <w:r>
        <w:t>Программа определяет содержание и организацию образовательной деятельности в частном учреждении образовательной организации «Международной лингвистической школе» (далее по тексту — ЧУОО МЛШ).</w:t>
      </w:r>
    </w:p>
    <w:p w14:paraId="4159DC58" w14:textId="77777777" w:rsidR="00425A22" w:rsidRDefault="00425A22" w:rsidP="00425A22"/>
    <w:p w14:paraId="2F66F955" w14:textId="19B1E204" w:rsidR="00425A22" w:rsidRDefault="00425A22" w:rsidP="00425A22">
      <w:r>
        <w:t>Программа реализуется на государственном языке Российской Федерации и английском языке в случаях, предусмотренн</w:t>
      </w:r>
      <w:r w:rsidR="009A0361">
        <w:t>ых</w:t>
      </w:r>
      <w:r>
        <w:t xml:space="preserve"> Положением о языковой политике ЧУОО МЛШ, что не противоречит п. 5 ст. 14 Федерального закона от 29.12.2012 N 273-ФЗ "Об образовании в Российской Федерации".</w:t>
      </w:r>
    </w:p>
    <w:p w14:paraId="1C77F1CC" w14:textId="77777777" w:rsidR="00425A22" w:rsidRDefault="00425A22" w:rsidP="00425A22"/>
    <w:p w14:paraId="4083D043" w14:textId="77777777" w:rsidR="00425A22" w:rsidRDefault="00425A22" w:rsidP="00425A22">
      <w:r>
        <w:t>Участники образовательной деятельности: дети, родители (законные представители), педагогические работники ЧУОО МЛШ.</w:t>
      </w:r>
    </w:p>
    <w:p w14:paraId="1BD97A2D" w14:textId="77777777" w:rsidR="00425A22" w:rsidRDefault="00425A22" w:rsidP="00425A22"/>
    <w:p w14:paraId="0130D00A" w14:textId="362248D5" w:rsidR="00425A22" w:rsidRDefault="00425A22" w:rsidP="00425A22">
      <w:r>
        <w:t xml:space="preserve">Содержание Программы в соответствии с требованиями Стандарта включает три основных раздела </w:t>
      </w:r>
      <w:r w:rsidR="009A0361">
        <w:t>–</w:t>
      </w:r>
      <w:r>
        <w:t xml:space="preserve"> целевой, содержательный и организационный.</w:t>
      </w:r>
    </w:p>
    <w:p w14:paraId="48A9D23E" w14:textId="77777777" w:rsidR="00425A22" w:rsidRDefault="00425A22" w:rsidP="00425A22"/>
    <w:p w14:paraId="35F380B9" w14:textId="77777777" w:rsidR="00425A22" w:rsidRDefault="00425A22" w:rsidP="00425A22">
      <w:r>
        <w:t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599E033C" w14:textId="77777777" w:rsidR="00425A22" w:rsidRDefault="00425A22" w:rsidP="00425A22"/>
    <w:p w14:paraId="4EC94FCE" w14:textId="77777777" w:rsidR="006F63FD" w:rsidRDefault="00425A22" w:rsidP="006F63FD">
      <w:r>
        <w:t xml:space="preserve">Ведущие цели программы: </w:t>
      </w:r>
      <w:r w:rsidR="006F63FD"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4EC165D" w14:textId="77777777" w:rsidR="00425A22" w:rsidRDefault="00425A22" w:rsidP="00425A22"/>
    <w:p w14:paraId="2022E00E" w14:textId="26A7E628" w:rsidR="00425A22" w:rsidRDefault="00425A22" w:rsidP="00425A22">
      <w: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</w:t>
      </w:r>
      <w:r w:rsidR="009A0361">
        <w:t>–</w:t>
      </w:r>
      <w:r>
        <w:t xml:space="preserve"> социально-коммуникативной, познавательной, речевой, художественно</w:t>
      </w:r>
      <w:r w:rsidR="006F63FD">
        <w:t>-</w:t>
      </w:r>
      <w:r>
        <w:t>эстетической, физической.</w:t>
      </w:r>
    </w:p>
    <w:p w14:paraId="74FA2CB5" w14:textId="77777777" w:rsidR="00425A22" w:rsidRDefault="00425A22" w:rsidP="00425A22"/>
    <w:p w14:paraId="3C9221BA" w14:textId="77777777" w:rsidR="00425A22" w:rsidRDefault="00425A22" w:rsidP="00425A22">
      <w: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14:paraId="4D24ADB8" w14:textId="77777777" w:rsidR="00425A22" w:rsidRDefault="00425A22" w:rsidP="00425A22"/>
    <w:p w14:paraId="13293AD2" w14:textId="5BE5C299" w:rsidR="00425A22" w:rsidRDefault="00425A22" w:rsidP="00425A22">
      <w:r>
        <w:t xml:space="preserve">Обязательная часть Программы реализуется в содержании образовательной деятельности в соответствии с направлениями развития ребёнка, представленными в пяти образовательных областях, с учётом </w:t>
      </w:r>
      <w:r w:rsidR="006F63FD">
        <w:t>требований федеральной образовательной программы</w:t>
      </w:r>
      <w:r>
        <w:t xml:space="preserve"> дошкольного образования.</w:t>
      </w:r>
    </w:p>
    <w:p w14:paraId="2FC24F00" w14:textId="77777777" w:rsidR="00425A22" w:rsidRDefault="00425A22" w:rsidP="00425A22"/>
    <w:p w14:paraId="2498EAAD" w14:textId="4C5D7C21" w:rsidR="006B5874" w:rsidRDefault="00425A22" w:rsidP="00425A22">
      <w:r>
        <w:t>Образовательная деятельность строится на адекватных возрасту формах работы с детьми, при этом основной формой и ведущим видом деятельности является игра.</w:t>
      </w:r>
    </w:p>
    <w:p w14:paraId="1E29FAC7" w14:textId="2C880C35" w:rsidR="00425A22" w:rsidRDefault="00425A22" w:rsidP="00425A22">
      <w:r>
        <w:t>Содержание образовательной деятельности направлено на реализацию задач пяти образовательных областей:</w:t>
      </w:r>
      <w:r w:rsidR="006F63FD">
        <w:t xml:space="preserve"> </w:t>
      </w:r>
      <w:r>
        <w:t>социально-коммуникативное, познавательное, речевое,</w:t>
      </w:r>
      <w:r w:rsidR="006F63FD">
        <w:t xml:space="preserve"> </w:t>
      </w:r>
      <w:r>
        <w:t>художественно-эстетическое и физическое развитие воспитанников. 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деятельности:</w:t>
      </w:r>
    </w:p>
    <w:p w14:paraId="4B867956" w14:textId="77777777" w:rsidR="00425A22" w:rsidRDefault="00425A22" w:rsidP="00425A22"/>
    <w:p w14:paraId="00E9B84E" w14:textId="5B867B8A" w:rsidR="00425A22" w:rsidRDefault="009A0361" w:rsidP="009A0361">
      <w:pPr>
        <w:pStyle w:val="a3"/>
        <w:numPr>
          <w:ilvl w:val="0"/>
          <w:numId w:val="1"/>
        </w:numPr>
        <w:ind w:left="426"/>
      </w:pPr>
      <w:r>
        <w:t>в</w:t>
      </w:r>
      <w:r w:rsidR="00425A22">
        <w:t xml:space="preserve"> раннем возрасте (2 - 3 года):</w:t>
      </w:r>
    </w:p>
    <w:p w14:paraId="21503692" w14:textId="77777777" w:rsidR="00425A22" w:rsidRDefault="00425A22" w:rsidP="00425A22"/>
    <w:p w14:paraId="42EB2A57" w14:textId="5E78781B" w:rsidR="00425A22" w:rsidRDefault="00425A22" w:rsidP="00E535AC">
      <w:r>
        <w:t>-</w:t>
      </w:r>
      <w:r w:rsidR="00E535AC">
        <w:t xml:space="preserve"> </w:t>
      </w:r>
      <w:r>
        <w:t>предметная деятельность и игры с составными и динамическими игрушками,</w:t>
      </w:r>
    </w:p>
    <w:p w14:paraId="4C236DDC" w14:textId="0A5B58BA" w:rsidR="00425A22" w:rsidRDefault="00425A22" w:rsidP="00E535AC">
      <w:r>
        <w:t>-</w:t>
      </w:r>
      <w:r w:rsidR="00E535AC">
        <w:t xml:space="preserve"> </w:t>
      </w:r>
      <w:r>
        <w:t>экспериментирование с материалами и веществами (песок, вода, тесто и пр.),</w:t>
      </w:r>
    </w:p>
    <w:p w14:paraId="0AF342F2" w14:textId="4ED5DCBC" w:rsidR="00425A22" w:rsidRDefault="00425A22" w:rsidP="00E535AC">
      <w:r>
        <w:t>-</w:t>
      </w:r>
      <w:r w:rsidR="00E535AC">
        <w:t xml:space="preserve"> </w:t>
      </w:r>
      <w:r>
        <w:t>общение со взрослыми и совместные игры со сверстниками под руководством взрослого,</w:t>
      </w:r>
    </w:p>
    <w:p w14:paraId="2F81D86A" w14:textId="6D678CFE" w:rsidR="00425A22" w:rsidRDefault="00425A22" w:rsidP="00E535AC">
      <w:r>
        <w:t>-</w:t>
      </w:r>
      <w:r w:rsidR="00E535AC">
        <w:t xml:space="preserve"> </w:t>
      </w:r>
      <w:r>
        <w:t>самообслуживание и действия с бытовыми предметами-орудиями (ложка, совок, лопатка и пр.),</w:t>
      </w:r>
    </w:p>
    <w:p w14:paraId="2A10BDC1" w14:textId="0D868F26" w:rsidR="00E535AC" w:rsidRDefault="00425A22" w:rsidP="00425A22">
      <w:r>
        <w:t>-</w:t>
      </w:r>
      <w:r w:rsidR="00E535AC">
        <w:t xml:space="preserve"> </w:t>
      </w:r>
      <w:r>
        <w:t xml:space="preserve">восприятие смысла музыки, сказок, стихов, рассматривание картинок, </w:t>
      </w:r>
    </w:p>
    <w:p w14:paraId="23582E34" w14:textId="7E2E6CCF" w:rsidR="00425A22" w:rsidRDefault="00425A22" w:rsidP="00425A22">
      <w:r>
        <w:t>-</w:t>
      </w:r>
      <w:r w:rsidR="00E535AC">
        <w:t xml:space="preserve"> </w:t>
      </w:r>
      <w:r>
        <w:t>двигательная активность,</w:t>
      </w:r>
    </w:p>
    <w:p w14:paraId="08F1569D" w14:textId="77777777" w:rsidR="00425A22" w:rsidRDefault="00425A22" w:rsidP="00425A22"/>
    <w:p w14:paraId="2D9470B8" w14:textId="6FB4A953" w:rsidR="00425A22" w:rsidRDefault="009A0361" w:rsidP="009A0361">
      <w:pPr>
        <w:pStyle w:val="a3"/>
        <w:numPr>
          <w:ilvl w:val="0"/>
          <w:numId w:val="1"/>
        </w:numPr>
        <w:ind w:left="426"/>
      </w:pPr>
      <w:r>
        <w:lastRenderedPageBreak/>
        <w:t>с</w:t>
      </w:r>
      <w:r w:rsidR="00425A22">
        <w:t xml:space="preserve"> детьми дошкольного возраста (3-8 лет):</w:t>
      </w:r>
    </w:p>
    <w:p w14:paraId="32B518B6" w14:textId="77777777" w:rsidR="00425A22" w:rsidRDefault="00425A22" w:rsidP="00425A22"/>
    <w:p w14:paraId="0A3037DC" w14:textId="77777777" w:rsidR="009A0361" w:rsidRDefault="00425A22" w:rsidP="00425A22">
      <w:r>
        <w:t>-</w:t>
      </w:r>
      <w:r w:rsidR="009A0361">
        <w:t xml:space="preserve"> </w:t>
      </w:r>
      <w:r>
        <w:t xml:space="preserve">игровая (включая сюжетно-ролевую игру, игру с правилами и другие виды игры), </w:t>
      </w:r>
    </w:p>
    <w:p w14:paraId="6437E0F7" w14:textId="4EBE528D" w:rsidR="009A0361" w:rsidRDefault="00425A22" w:rsidP="00425A22">
      <w:r>
        <w:t>-</w:t>
      </w:r>
      <w:r w:rsidR="009A0361">
        <w:t xml:space="preserve"> </w:t>
      </w:r>
      <w:r>
        <w:t xml:space="preserve">коммуникативная (общение и взаимодействие со взрослыми и сверстниками), </w:t>
      </w:r>
    </w:p>
    <w:p w14:paraId="6881DE19" w14:textId="7671B77F" w:rsidR="00425A22" w:rsidRDefault="00425A22" w:rsidP="00425A22">
      <w:r>
        <w:t>-</w:t>
      </w:r>
      <w:r w:rsidR="009A0361">
        <w:t xml:space="preserve"> </w:t>
      </w:r>
      <w:r>
        <w:t>познавательно-исследовательская (исследование объектов окружающего мира и экспериментирование с ними),</w:t>
      </w:r>
    </w:p>
    <w:p w14:paraId="7B8FE845" w14:textId="3B0C5152" w:rsidR="00425A22" w:rsidRDefault="00425A22" w:rsidP="00425A22">
      <w:r>
        <w:t>-</w:t>
      </w:r>
      <w:r w:rsidR="00E535AC">
        <w:t xml:space="preserve"> </w:t>
      </w:r>
      <w:r>
        <w:t>восприятие художественной литературы и фольклора,</w:t>
      </w:r>
    </w:p>
    <w:p w14:paraId="0C9D777D" w14:textId="446D957A" w:rsidR="00B7459F" w:rsidRDefault="00425A22" w:rsidP="00425A22">
      <w:r>
        <w:t>-</w:t>
      </w:r>
      <w:r w:rsidR="00E535AC">
        <w:t xml:space="preserve"> </w:t>
      </w:r>
      <w:r>
        <w:t xml:space="preserve">самообслуживание и элементарный бытовой труд (в помещении и на улице), </w:t>
      </w:r>
    </w:p>
    <w:p w14:paraId="17738F9F" w14:textId="0C91F0F2" w:rsidR="00425A22" w:rsidRDefault="00425A22" w:rsidP="00425A22">
      <w:r>
        <w:t>-</w:t>
      </w:r>
      <w:r w:rsidR="00B7459F">
        <w:t xml:space="preserve"> </w:t>
      </w:r>
      <w:r>
        <w:t>конструирование из разного материала (включая конструкторы, модули, бумагу, природный и иной материал),</w:t>
      </w:r>
    </w:p>
    <w:p w14:paraId="501A97AA" w14:textId="129DBA67" w:rsidR="00425A22" w:rsidRDefault="00425A22" w:rsidP="00425A22">
      <w:r>
        <w:t>-</w:t>
      </w:r>
      <w:r w:rsidR="00E535AC">
        <w:t xml:space="preserve"> </w:t>
      </w:r>
      <w:r>
        <w:t>изобразительная (рисование, лепка, аппликация),</w:t>
      </w:r>
    </w:p>
    <w:p w14:paraId="0D5B96C9" w14:textId="18DF4AAF" w:rsidR="00425A22" w:rsidRDefault="00425A22" w:rsidP="00425A22">
      <w:r>
        <w:t>-</w:t>
      </w:r>
      <w:r w:rsidR="00E535AC">
        <w:t xml:space="preserve"> </w:t>
      </w:r>
      <w:r>
        <w:t>музыкальная (восприятие и понимание смысла музыкальных произведений, пение,</w:t>
      </w:r>
      <w:r w:rsidR="00B7459F">
        <w:t xml:space="preserve"> </w:t>
      </w:r>
      <w:r>
        <w:t>музыкально-ритмические движения, игры на музыкальных инструментах),</w:t>
      </w:r>
    </w:p>
    <w:p w14:paraId="5B2776CC" w14:textId="0AC0E11C" w:rsidR="00425A22" w:rsidRDefault="00E535AC" w:rsidP="00425A22">
      <w:r>
        <w:t xml:space="preserve">- </w:t>
      </w:r>
      <w:r w:rsidR="00425A22">
        <w:t>двигательная (овладение основными движениями).</w:t>
      </w:r>
    </w:p>
    <w:p w14:paraId="14055185" w14:textId="77777777" w:rsidR="00425A22" w:rsidRDefault="00425A22" w:rsidP="00425A22"/>
    <w:p w14:paraId="2B1513E4" w14:textId="654626F4" w:rsidR="00425A22" w:rsidRDefault="00425A22" w:rsidP="00425A22">
      <w:r>
        <w:t xml:space="preserve">Освоение программы не сопровождается проведением промежуточных аттестаций и итоговой аттестации воспитанников. Планируемые результаты освоения Программы представлены в виде целевых ориентиров </w:t>
      </w:r>
      <w:r w:rsidR="009A0361">
        <w:t>–</w:t>
      </w:r>
      <w:r>
        <w:t xml:space="preserve"> возрастных характеристик возможных достижений ребенка.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Реализуемые программы содержат рекомендации по проведению мониторинга на основе наблюдения, позволяющего установить уровень индивидуального развития детей.</w:t>
      </w:r>
    </w:p>
    <w:p w14:paraId="62A8CA9F" w14:textId="77777777" w:rsidR="00425A22" w:rsidRDefault="00425A22" w:rsidP="00425A22"/>
    <w:p w14:paraId="007229D4" w14:textId="77777777" w:rsidR="00425A22" w:rsidRDefault="00425A22" w:rsidP="00425A22">
      <w:r>
        <w:t>Занятия учителя-логопеда с детьми строятся индивидуально, проводятся в утренние или вечерние часы по индивидуальному плану.</w:t>
      </w:r>
    </w:p>
    <w:p w14:paraId="36BB6B5B" w14:textId="77777777" w:rsidR="00425A22" w:rsidRDefault="00425A22" w:rsidP="00425A22"/>
    <w:p w14:paraId="4F124485" w14:textId="7260F8E1" w:rsidR="00425A22" w:rsidRDefault="00425A22" w:rsidP="00425A22">
      <w:r>
        <w:t xml:space="preserve">Основной структурной единицей ЧУОО МЛШ является группа детей дошкольного возраста. Общее количество групп </w:t>
      </w:r>
      <w:r w:rsidR="009A0361">
        <w:t>–</w:t>
      </w:r>
      <w:r>
        <w:t xml:space="preserve"> 5</w:t>
      </w:r>
      <w:r w:rsidR="009A0361">
        <w:t>:</w:t>
      </w:r>
    </w:p>
    <w:p w14:paraId="0ADB8C0B" w14:textId="77777777" w:rsidR="00425A22" w:rsidRDefault="00425A22" w:rsidP="00425A22"/>
    <w:p w14:paraId="239840CA" w14:textId="77777777" w:rsidR="00425A22" w:rsidRDefault="00425A22" w:rsidP="00425A22">
      <w:r>
        <w:t>•</w:t>
      </w:r>
      <w:r>
        <w:tab/>
        <w:t>общеразвивающей направленности для детей 2-3 лет (первая младшая группа);</w:t>
      </w:r>
    </w:p>
    <w:p w14:paraId="75A0535D" w14:textId="77777777" w:rsidR="00425A22" w:rsidRDefault="00425A22" w:rsidP="00425A22">
      <w:r>
        <w:t>•</w:t>
      </w:r>
      <w:r>
        <w:tab/>
        <w:t>общеразвивающей направленности для детей 3-4 лет (вторая младшая группа);</w:t>
      </w:r>
    </w:p>
    <w:p w14:paraId="199AAE47" w14:textId="77777777" w:rsidR="00425A22" w:rsidRDefault="00425A22" w:rsidP="00425A22">
      <w:r>
        <w:t>•</w:t>
      </w:r>
      <w:r>
        <w:tab/>
        <w:t>общеразвивающей направленности для детей 4-5 лет (средняя группа);</w:t>
      </w:r>
    </w:p>
    <w:p w14:paraId="0C835247" w14:textId="77777777" w:rsidR="00425A22" w:rsidRDefault="00425A22" w:rsidP="00425A22">
      <w:r>
        <w:t>•</w:t>
      </w:r>
      <w:r>
        <w:tab/>
        <w:t>общеразвивающей направленности для детей 5-6 лет (старшая группа);</w:t>
      </w:r>
    </w:p>
    <w:p w14:paraId="3D9FED47" w14:textId="6B959872" w:rsidR="00425A22" w:rsidRDefault="00425A22" w:rsidP="00425A22">
      <w:r>
        <w:t>•</w:t>
      </w:r>
      <w:r>
        <w:tab/>
        <w:t>общеразвивающей направленности для детей 6-7 лет (подготовительная к</w:t>
      </w:r>
      <w:r w:rsidR="00347C57">
        <w:t xml:space="preserve"> </w:t>
      </w:r>
      <w:r w:rsidR="009A0361">
        <w:t>школе группа).</w:t>
      </w:r>
    </w:p>
    <w:p w14:paraId="33CBD8CC" w14:textId="77777777" w:rsidR="00425A22" w:rsidRDefault="00425A22" w:rsidP="00425A22">
      <w:r>
        <w:lastRenderedPageBreak/>
        <w:t>В ДОО в наличии: музыкальный зал, физкультурный зал, 2 кабинета для индивидуальных занятий, кабинет педагога-психолога, кабинет учителя-логопеда, 5 прогулочных участков, спортивная площадка на улице.</w:t>
      </w:r>
    </w:p>
    <w:p w14:paraId="2E48CF0B" w14:textId="77777777" w:rsidR="00425A22" w:rsidRDefault="00425A22" w:rsidP="00425A22"/>
    <w:p w14:paraId="3A3BB708" w14:textId="77777777" w:rsidR="00425A22" w:rsidRDefault="00425A22" w:rsidP="00425A22">
      <w:r>
        <w:t>В методическом кабинете предусматривается наличие методической литературы.</w:t>
      </w:r>
    </w:p>
    <w:p w14:paraId="1FE9862D" w14:textId="77777777" w:rsidR="00425A22" w:rsidRDefault="00425A22" w:rsidP="00425A22"/>
    <w:p w14:paraId="5CCD1EC6" w14:textId="6F57AFD2" w:rsidR="00425A22" w:rsidRDefault="00425A22" w:rsidP="00425A22">
      <w:r>
        <w:t xml:space="preserve">Общий объем деятельности составляет 60/40%, где 60% отводится на обязательную часть, а 40% </w:t>
      </w:r>
      <w:r w:rsidR="00386688">
        <w:t>–</w:t>
      </w:r>
      <w:r w:rsidR="00386688">
        <w:t xml:space="preserve"> </w:t>
      </w:r>
      <w:bookmarkStart w:id="2" w:name="_GoBack"/>
      <w:bookmarkEnd w:id="2"/>
      <w:r>
        <w:t>на часть, формируемую участниками образовательных отношений. В объем обязательной части основной образовательной программы дошкольного образования не входит время, отведенное на совместную деятельность взрослого и детей, осуществляемую в ходе режимных моментов и направленную на осуществление функций присмотра и (или) ухода, и на дневной сон.</w:t>
      </w:r>
    </w:p>
    <w:p w14:paraId="44227523" w14:textId="77777777" w:rsidR="00425A22" w:rsidRDefault="00425A22" w:rsidP="00425A22"/>
    <w:p w14:paraId="78F48612" w14:textId="3D79F1A0" w:rsidR="00425A22" w:rsidRDefault="00425A22" w:rsidP="00425A22">
      <w:r>
        <w:t>Детский сад работает в режиме пятидневной недели, дошкольные группы функционируют в режиме полного дня. Программа реализуется в течение всего дня пребывания детей в детском саду. Программа предусматривает некоторые варианты гибкого режима, которые возникают в следующих случаях: адаптационного периода, карантина, неблагоприятных погодных условий, каникулярного времени.</w:t>
      </w:r>
    </w:p>
    <w:p w14:paraId="57C84FE2" w14:textId="77777777" w:rsidR="00425A22" w:rsidRDefault="00425A22" w:rsidP="00425A22"/>
    <w:p w14:paraId="4A09548C" w14:textId="3AAD67F2" w:rsidR="00425A22" w:rsidRDefault="00425A22" w:rsidP="00425A22">
      <w:r>
        <w:t>Программа предусматривает организацию культурно-досуговой деятельности детей и родителей. Содержание досуговых мероприятий планируется в зависимости от календарных праздников, памятных дат, времени года, а также детских потребностей и интересов. Для организации таких праздников привлекаются родители и все специалисты детского сада. Продолжительность мероприятий варьируется в зависимости от возраста детей и содержания досуга.</w:t>
      </w:r>
    </w:p>
    <w:sectPr w:rsidR="0042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06C4"/>
    <w:multiLevelType w:val="hybridMultilevel"/>
    <w:tmpl w:val="01A0C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E8"/>
    <w:rsid w:val="00347C57"/>
    <w:rsid w:val="00386688"/>
    <w:rsid w:val="00425A22"/>
    <w:rsid w:val="00636A42"/>
    <w:rsid w:val="006B5874"/>
    <w:rsid w:val="006F63FD"/>
    <w:rsid w:val="006F6EE8"/>
    <w:rsid w:val="009A0361"/>
    <w:rsid w:val="00B7459F"/>
    <w:rsid w:val="00E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E29E"/>
  <w15:chartTrackingRefBased/>
  <w15:docId w15:val="{318F3680-73F8-4364-B879-7B8C9F98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2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Валентиновна</dc:creator>
  <cp:keywords/>
  <dc:description/>
  <cp:lastModifiedBy>user</cp:lastModifiedBy>
  <cp:revision>6</cp:revision>
  <dcterms:created xsi:type="dcterms:W3CDTF">2023-09-19T07:10:00Z</dcterms:created>
  <dcterms:modified xsi:type="dcterms:W3CDTF">2023-09-19T07:52:00Z</dcterms:modified>
</cp:coreProperties>
</file>